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A személyiség komplex fejlesztése a Kincskereső 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Mes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eterápiás Módszerrel: I. blokk meseelemző képzés</w:t>
      </w:r>
    </w:p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201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2F3F42">
        <w:rPr>
          <w:rFonts w:ascii="Times New Roman" w:hAnsi="Times New Roman" w:cs="Times New Roman"/>
          <w:b/>
          <w:color w:val="C00000"/>
          <w:sz w:val="32"/>
          <w:szCs w:val="32"/>
        </w:rPr>
        <w:t>szeptember 22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Budapest</w:t>
      </w:r>
    </w:p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 xml:space="preserve">A 60 órás, két féléves </w:t>
      </w:r>
      <w:r w:rsidR="00CD3500">
        <w:rPr>
          <w:rFonts w:ascii="Times New Roman" w:hAnsi="Times New Roman" w:cs="Times New Roman"/>
          <w:color w:val="17365D"/>
          <w:sz w:val="32"/>
          <w:szCs w:val="32"/>
        </w:rPr>
        <w:t>továbbképzés</w:t>
      </w:r>
      <w:bookmarkStart w:id="0" w:name="_GoBack"/>
      <w:bookmarkEnd w:id="0"/>
      <w:r>
        <w:rPr>
          <w:rFonts w:ascii="Times New Roman" w:hAnsi="Times New Roman" w:cs="Times New Roman"/>
          <w:color w:val="17365D"/>
          <w:sz w:val="32"/>
          <w:szCs w:val="32"/>
        </w:rPr>
        <w:t xml:space="preserve"> az Oktatási Hivatal által akkreditált</w:t>
      </w:r>
      <w:r w:rsidR="00CD3500">
        <w:rPr>
          <w:rFonts w:ascii="Times New Roman" w:hAnsi="Times New Roman" w:cs="Times New Roman"/>
          <w:color w:val="17365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7365D"/>
          <w:sz w:val="32"/>
          <w:szCs w:val="32"/>
        </w:rPr>
        <w:t>,</w:t>
      </w:r>
      <w:r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60" w:rsidRPr="008A4E4F" w:rsidRDefault="008B6060" w:rsidP="008B6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35DE2C5" wp14:editId="13D1597D">
            <wp:extent cx="22002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60" w:rsidRPr="008A4E4F" w:rsidRDefault="008B6060" w:rsidP="008B606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B6060" w:rsidRPr="0002704D" w:rsidRDefault="008B6060" w:rsidP="008B606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Pr="0002704D">
        <w:rPr>
          <w:color w:val="002060"/>
        </w:rPr>
        <w:t>60</w:t>
      </w:r>
    </w:p>
    <w:p w:rsidR="008B6060" w:rsidRDefault="008B6060" w:rsidP="008B6060">
      <w:pPr>
        <w:pStyle w:val="szoveg1"/>
        <w:spacing w:before="0" w:after="0"/>
        <w:jc w:val="both"/>
        <w:rPr>
          <w:b/>
          <w:color w:val="002060"/>
        </w:rPr>
      </w:pPr>
    </w:p>
    <w:p w:rsidR="008B6060" w:rsidRPr="0002704D" w:rsidRDefault="008B6060" w:rsidP="008B606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02704D">
        <w:rPr>
          <w:color w:val="002060"/>
        </w:rPr>
        <w:t>D/4109/2018</w:t>
      </w:r>
    </w:p>
    <w:p w:rsidR="008B6060" w:rsidRDefault="008B6060" w:rsidP="008B6060">
      <w:pPr>
        <w:pStyle w:val="szoveg1"/>
        <w:spacing w:before="0" w:after="0"/>
        <w:jc w:val="both"/>
        <w:rPr>
          <w:b/>
          <w:color w:val="002060"/>
        </w:rPr>
      </w:pPr>
    </w:p>
    <w:p w:rsidR="008B6060" w:rsidRDefault="008B6060" w:rsidP="008B606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Pr="0002704D">
        <w:rPr>
          <w:color w:val="002060"/>
        </w:rPr>
        <w:t>9/285/2018</w:t>
      </w:r>
    </w:p>
    <w:p w:rsidR="008B6060" w:rsidRDefault="008B6060" w:rsidP="008B6060">
      <w:pPr>
        <w:pStyle w:val="szoveg1"/>
        <w:spacing w:before="0" w:after="0"/>
        <w:jc w:val="both"/>
        <w:rPr>
          <w:color w:val="002060"/>
        </w:rPr>
      </w:pPr>
    </w:p>
    <w:p w:rsidR="008B6060" w:rsidRPr="003908D9" w:rsidRDefault="008B6060" w:rsidP="008B6060">
      <w:pPr>
        <w:pStyle w:val="szoveg1"/>
        <w:spacing w:before="0" w:after="0"/>
        <w:jc w:val="both"/>
        <w:rPr>
          <w:color w:val="002060"/>
        </w:rPr>
      </w:pPr>
      <w:r w:rsidRPr="003908D9">
        <w:rPr>
          <w:b/>
          <w:color w:val="002060"/>
        </w:rPr>
        <w:t xml:space="preserve">A jelentkezéshez szükséges iskolai végzettség: </w:t>
      </w:r>
      <w:r w:rsidRPr="003908D9">
        <w:rPr>
          <w:color w:val="002060"/>
        </w:rPr>
        <w:t>Egyetem vagy főiskola BA vagy MA fokozat</w:t>
      </w:r>
    </w:p>
    <w:p w:rsidR="008B6060" w:rsidRDefault="008B6060" w:rsidP="008B6060">
      <w:pPr>
        <w:pStyle w:val="szoveg1"/>
        <w:spacing w:before="0" w:after="0"/>
        <w:jc w:val="both"/>
        <w:rPr>
          <w:b/>
          <w:color w:val="002060"/>
        </w:rPr>
      </w:pPr>
    </w:p>
    <w:p w:rsidR="008B6060" w:rsidRDefault="008B6060" w:rsidP="008B606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</w:t>
      </w:r>
      <w:r>
        <w:rPr>
          <w:color w:val="002060"/>
        </w:rPr>
        <w:t xml:space="preserve">: tanár, tanító, pszichológus, viselkedéselemző, 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fejlesztőpedagógus,</w:t>
      </w:r>
      <w:r>
        <w:rPr>
          <w:color w:val="002060"/>
        </w:rPr>
        <w:t xml:space="preserve"> óvodapedagógus, szociálpedagógus, kommunikációs szakember, gyermekvédelmi felelős, munkaközösség vezető, osztályfőnök, gyakorlóiskolai vezető tanár, óvodai szakvezető, szabadidő szervező</w:t>
      </w:r>
    </w:p>
    <w:p w:rsidR="008B6060" w:rsidRDefault="008B6060" w:rsidP="008B606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B6060" w:rsidRDefault="008B6060" w:rsidP="008B606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(pont nem számolható el):</w:t>
      </w:r>
      <w:r>
        <w:rPr>
          <w:color w:val="002060"/>
        </w:rPr>
        <w:t xml:space="preserve"> mentálhigiénés szakember, orvos, szociális munkás, művelődésszervező, addiktológiai konzultáns,</w:t>
      </w:r>
      <w:r w:rsidRPr="009E4BF7">
        <w:rPr>
          <w:color w:val="002060"/>
        </w:rPr>
        <w:t xml:space="preserve"> </w:t>
      </w:r>
      <w:r>
        <w:rPr>
          <w:color w:val="002060"/>
        </w:rPr>
        <w:t>bölcsész, andragógus,</w:t>
      </w:r>
      <w:r w:rsidRPr="009E4BF7">
        <w:rPr>
          <w:color w:val="002060"/>
        </w:rPr>
        <w:t xml:space="preserve"> </w:t>
      </w:r>
      <w:r>
        <w:rPr>
          <w:color w:val="002060"/>
        </w:rPr>
        <w:t>szociológus, valamint olyan más főiskolai vagy egyetemi diplomával rendelkező szakember, aki a pedagógusok munkáját segíti</w:t>
      </w:r>
    </w:p>
    <w:p w:rsidR="008B6060" w:rsidRDefault="008B6060" w:rsidP="008B6060">
      <w:pPr>
        <w:pStyle w:val="szoveg1"/>
        <w:spacing w:before="0" w:after="0"/>
        <w:jc w:val="both"/>
        <w:rPr>
          <w:color w:val="002060"/>
        </w:rPr>
      </w:pPr>
    </w:p>
    <w:p w:rsidR="008B6060" w:rsidRDefault="008B6060" w:rsidP="008B606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8B6060" w:rsidRDefault="008B6060" w:rsidP="008B606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B6060" w:rsidRPr="008A4E4F" w:rsidRDefault="008B6060" w:rsidP="008B60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B6060" w:rsidRPr="008A4E4F" w:rsidRDefault="008B6060" w:rsidP="008B606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B6060" w:rsidRPr="008A4E4F" w:rsidRDefault="008B6060" w:rsidP="008B60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Dr. </w:t>
      </w:r>
      <w:r w:rsidR="002F3F42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Kovács Csilla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, 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8A4E4F">
        <w:rPr>
          <w:rFonts w:ascii="Times New Roman" w:hAnsi="Times New Roman" w:cs="Times New Roman"/>
          <w:i/>
          <w:color w:val="002060"/>
          <w:sz w:val="24"/>
          <w:szCs w:val="24"/>
          <w:lang w:eastAsia="hu-HU"/>
        </w:rPr>
        <w:t>Kincskereső Meseterápia Módszerével®</w:t>
      </w:r>
      <w:r w:rsidRPr="008A4E4F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dolgozó meseterapeuta. </w:t>
      </w:r>
    </w:p>
    <w:p w:rsidR="008B6060" w:rsidRPr="008A4E4F" w:rsidRDefault="008B6060" w:rsidP="008B606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</w:p>
    <w:p w:rsidR="008B6060" w:rsidRPr="008A4E4F" w:rsidRDefault="008B6060" w:rsidP="008B6060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Lelki Egészségvédő Alapítvány,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Budapest XIV.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Bosnyák tér 17.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fsz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t. 2. 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(kapucsengő</w:t>
      </w:r>
      <w:r>
        <w:rPr>
          <w:rFonts w:ascii="Times New Roman" w:hAnsi="Times New Roman" w:cs="Times New Roman"/>
          <w:color w:val="1F497D"/>
          <w:sz w:val="24"/>
          <w:szCs w:val="24"/>
        </w:rPr>
        <w:t>: LEA 28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)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 xml:space="preserve"> 60 óra</w:t>
      </w: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spacing w:after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8A4E4F">
        <w:rPr>
          <w:rFonts w:ascii="Times New Roman" w:hAnsi="Times New Roman" w:cs="Times New Roman"/>
          <w:color w:val="1F497D"/>
          <w:sz w:val="24"/>
          <w:szCs w:val="24"/>
        </w:rPr>
        <w:t>: 6-10 fő</w:t>
      </w: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Tervezett időpontok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F3F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őszi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félév (30 óra)</w:t>
      </w:r>
      <w:r w:rsidRPr="008A4E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8B6060" w:rsidRPr="008A4E4F" w:rsidRDefault="008B6060" w:rsidP="008B6060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B6060" w:rsidRPr="008A4E4F" w:rsidRDefault="008B6060" w:rsidP="008B606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2F3F42">
        <w:rPr>
          <w:color w:val="1F497D" w:themeColor="text2"/>
        </w:rPr>
        <w:t>szeptember</w:t>
      </w:r>
      <w:r w:rsidRPr="008A4E4F"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22</w:t>
      </w:r>
      <w:r w:rsidRPr="008A4E4F">
        <w:rPr>
          <w:color w:val="1F497D" w:themeColor="text2"/>
        </w:rPr>
        <w:t xml:space="preserve">. vasárnap  </w:t>
      </w:r>
      <w:r>
        <w:rPr>
          <w:color w:val="1F497D" w:themeColor="text2"/>
        </w:rPr>
        <w:t>1</w:t>
      </w:r>
      <w:r w:rsidR="002F3F42">
        <w:rPr>
          <w:color w:val="1F497D" w:themeColor="text2"/>
        </w:rPr>
        <w:t>0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</w:t>
      </w:r>
      <w:r w:rsidRPr="008A4E4F">
        <w:rPr>
          <w:color w:val="1F497D" w:themeColor="text2"/>
        </w:rPr>
        <w:t>0-1</w:t>
      </w:r>
      <w:r w:rsidR="002F3F42"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8B6060" w:rsidRPr="008A4E4F" w:rsidRDefault="008B6060" w:rsidP="008B606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2F3F42">
        <w:rPr>
          <w:color w:val="1F497D" w:themeColor="text2"/>
        </w:rPr>
        <w:t>október</w:t>
      </w:r>
      <w:r w:rsidRPr="008A4E4F"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06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 </w:t>
      </w:r>
      <w:r>
        <w:rPr>
          <w:color w:val="1F497D" w:themeColor="text2"/>
        </w:rPr>
        <w:t>1</w:t>
      </w:r>
      <w:r w:rsidR="002F3F42">
        <w:rPr>
          <w:color w:val="1F497D" w:themeColor="text2"/>
        </w:rPr>
        <w:t>0</w:t>
      </w:r>
      <w:r w:rsidRPr="008A4E4F">
        <w:rPr>
          <w:color w:val="1F497D" w:themeColor="text2"/>
        </w:rPr>
        <w:t>.00-1</w:t>
      </w:r>
      <w:r w:rsidR="002F3F42"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8B6060" w:rsidRPr="008A4E4F" w:rsidRDefault="008B6060" w:rsidP="008B606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2F3F42">
        <w:rPr>
          <w:color w:val="1F497D" w:themeColor="text2"/>
        </w:rPr>
        <w:t>október</w:t>
      </w:r>
      <w:r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20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="002F3F42">
        <w:rPr>
          <w:color w:val="1F497D" w:themeColor="text2"/>
        </w:rPr>
        <w:t>0</w:t>
      </w:r>
      <w:r w:rsidRPr="008A4E4F">
        <w:rPr>
          <w:color w:val="1F497D" w:themeColor="text2"/>
        </w:rPr>
        <w:t>.00-1</w:t>
      </w:r>
      <w:r w:rsidR="002F3F42"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8B6060" w:rsidRDefault="008B6060" w:rsidP="008B606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8A4E4F">
        <w:rPr>
          <w:color w:val="1F497D" w:themeColor="text2"/>
        </w:rPr>
        <w:t>201</w:t>
      </w:r>
      <w:r>
        <w:rPr>
          <w:color w:val="1F497D" w:themeColor="text2"/>
        </w:rPr>
        <w:t>9</w:t>
      </w:r>
      <w:r w:rsidRPr="008A4E4F">
        <w:rPr>
          <w:color w:val="1F497D" w:themeColor="text2"/>
        </w:rPr>
        <w:t xml:space="preserve">. </w:t>
      </w:r>
      <w:r w:rsidR="002F3F42">
        <w:rPr>
          <w:color w:val="1F497D" w:themeColor="text2"/>
        </w:rPr>
        <w:t>november</w:t>
      </w:r>
      <w:r w:rsidRPr="008A4E4F"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10</w:t>
      </w:r>
      <w:r w:rsidRPr="008A4E4F">
        <w:rPr>
          <w:color w:val="1F497D" w:themeColor="text2"/>
        </w:rPr>
        <w:t xml:space="preserve">. </w:t>
      </w:r>
      <w:r>
        <w:rPr>
          <w:color w:val="1F497D" w:themeColor="text2"/>
        </w:rPr>
        <w:t>vasárnap</w:t>
      </w:r>
      <w:r w:rsidRPr="008A4E4F">
        <w:rPr>
          <w:color w:val="1F497D" w:themeColor="text2"/>
        </w:rPr>
        <w:t xml:space="preserve"> </w:t>
      </w:r>
      <w:r>
        <w:rPr>
          <w:color w:val="1F497D" w:themeColor="text2"/>
        </w:rPr>
        <w:t>1</w:t>
      </w:r>
      <w:r w:rsidR="002F3F42">
        <w:rPr>
          <w:color w:val="1F497D" w:themeColor="text2"/>
        </w:rPr>
        <w:t>0</w:t>
      </w:r>
      <w:r w:rsidRPr="008A4E4F">
        <w:rPr>
          <w:color w:val="1F497D" w:themeColor="text2"/>
        </w:rPr>
        <w:t>.00-1</w:t>
      </w:r>
      <w:r w:rsidR="002F3F42">
        <w:rPr>
          <w:color w:val="1F497D" w:themeColor="text2"/>
        </w:rPr>
        <w:t>6</w:t>
      </w:r>
      <w:r w:rsidRPr="008A4E4F">
        <w:rPr>
          <w:color w:val="1F497D" w:themeColor="text2"/>
        </w:rPr>
        <w:t>.</w:t>
      </w:r>
      <w:r>
        <w:rPr>
          <w:color w:val="1F497D" w:themeColor="text2"/>
        </w:rPr>
        <w:t>00</w:t>
      </w:r>
      <w:r w:rsidRPr="008A4E4F">
        <w:rPr>
          <w:color w:val="1F497D" w:themeColor="text2"/>
        </w:rPr>
        <w:t xml:space="preserve"> </w:t>
      </w:r>
    </w:p>
    <w:p w:rsidR="008B6060" w:rsidRPr="008A4E4F" w:rsidRDefault="008B6060" w:rsidP="008B6060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>
        <w:rPr>
          <w:color w:val="1F497D" w:themeColor="text2"/>
        </w:rPr>
        <w:t xml:space="preserve">2019. </w:t>
      </w:r>
      <w:r w:rsidR="002F3F42">
        <w:rPr>
          <w:color w:val="1F497D" w:themeColor="text2"/>
        </w:rPr>
        <w:t>november</w:t>
      </w:r>
      <w:r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24</w:t>
      </w:r>
      <w:r>
        <w:rPr>
          <w:color w:val="1F497D" w:themeColor="text2"/>
        </w:rPr>
        <w:t>. vasárnap 1</w:t>
      </w:r>
      <w:r w:rsidR="002F3F42">
        <w:rPr>
          <w:color w:val="1F497D" w:themeColor="text2"/>
        </w:rPr>
        <w:t>0</w:t>
      </w:r>
      <w:r>
        <w:rPr>
          <w:color w:val="1F497D" w:themeColor="text2"/>
        </w:rPr>
        <w:t>.00- 1</w:t>
      </w:r>
      <w:r w:rsidR="002F3F42">
        <w:rPr>
          <w:color w:val="1F497D" w:themeColor="text2"/>
        </w:rPr>
        <w:t>6</w:t>
      </w:r>
      <w:r>
        <w:rPr>
          <w:color w:val="1F497D" w:themeColor="text2"/>
        </w:rPr>
        <w:t xml:space="preserve">.00 </w:t>
      </w:r>
    </w:p>
    <w:p w:rsidR="008B6060" w:rsidRPr="008A4E4F" w:rsidRDefault="008B6060" w:rsidP="008B6060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  <w:r>
        <w:rPr>
          <w:color w:val="1F497D" w:themeColor="text2"/>
        </w:rPr>
        <w:t xml:space="preserve">A </w:t>
      </w:r>
      <w:r w:rsidR="002F3F42">
        <w:rPr>
          <w:color w:val="1F497D" w:themeColor="text2"/>
        </w:rPr>
        <w:t>tavaszi</w:t>
      </w:r>
      <w:r>
        <w:rPr>
          <w:color w:val="1F497D" w:themeColor="text2"/>
        </w:rPr>
        <w:t xml:space="preserve"> félév időpontjai a</w:t>
      </w:r>
      <w:r w:rsidR="002F3F42">
        <w:rPr>
          <w:color w:val="1F497D" w:themeColor="text2"/>
        </w:rPr>
        <w:t>z</w:t>
      </w:r>
      <w:r>
        <w:rPr>
          <w:color w:val="1F497D" w:themeColor="text2"/>
        </w:rPr>
        <w:t xml:space="preserve"> </w:t>
      </w:r>
      <w:r w:rsidR="002F3F42">
        <w:rPr>
          <w:color w:val="1F497D" w:themeColor="text2"/>
        </w:rPr>
        <w:t>őszi</w:t>
      </w:r>
      <w:r>
        <w:rPr>
          <w:color w:val="1F497D" w:themeColor="text2"/>
        </w:rPr>
        <w:t xml:space="preserve"> félév során lesznek megadva.</w:t>
      </w:r>
    </w:p>
    <w:p w:rsidR="008B6060" w:rsidRDefault="008B6060" w:rsidP="008B6060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8B6060" w:rsidRPr="008A4E4F" w:rsidRDefault="008B6060" w:rsidP="008B606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:rsidR="008B6060" w:rsidRPr="008A4E4F" w:rsidRDefault="008B6060" w:rsidP="008B606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megismerik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Kincskereső Meseterápia Módszeré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®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mesék szimbolikáját mélylélektani megközelítésből.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 hallgatók sajátélményű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önismereti kiscsoport keretében élik át és tanulják meg a mesék elemzésének, és a mesékkel történő személyiségfejlesztésnek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valamint a lelki problémák kezelésének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módját. Cél, hogy a tanfolyamon elsajátított ismeretek által képessé váljanak arra, hogy 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különböző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lelki problémákkal, traumákkal, komplexusokkal,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életkrízisekkel szakmai munkájuk keretein belül a meseelemzés eszközeivel dolgozni tudjanak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 További cél, hogy elősegítsék az önismeret elmélyülését.A képzés során a hallgatók megismerkednek a g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yermek és a felnőtt személyiség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fejlődésének állomásaival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a mesék szimbolikáján keresztül. További cél az emberi értékek, „lelki kincseink”, lehetőségeink feltárása, valamint ezen „kincsek” felszínre hozásának elsajátítása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mely folyamat során lehetőség nyílik az addig ismeretlen személyiségrészek megismerésére.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6-10 fős kiscsoportokban történő mesefeldolgozás segíti úgy a gyermekek, mint a felnőttek szocializ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ációját, egymásra hangolódását, ezáltal lehetőség nyílik a kapcsolati problémák korrekciójára is.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képzés 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Antalfai Márta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kiképző pszichoterapeuta által létrehozott </w:t>
      </w:r>
      <w:r w:rsidRPr="008A4E4F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Kincskereső Meseterápia M</w:t>
      </w:r>
      <w:r w:rsidRPr="008A4E4F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ódszerére® </w:t>
      </w:r>
      <w:r w:rsidRPr="008A4E4F">
        <w:rPr>
          <w:rFonts w:ascii="Times New Roman" w:hAnsi="Times New Roman" w:cs="Times New Roman"/>
          <w:color w:val="1F497D" w:themeColor="text2"/>
          <w:sz w:val="24"/>
          <w:szCs w:val="24"/>
        </w:rPr>
        <w:t>épül.</w:t>
      </w:r>
    </w:p>
    <w:p w:rsidR="008B6060" w:rsidRPr="008A4E4F" w:rsidRDefault="008B6060" w:rsidP="008B6060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:rsidR="008B6060" w:rsidRPr="008A4E4F" w:rsidRDefault="008B6060" w:rsidP="008B6060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8A4E4F">
        <w:rPr>
          <w:b/>
          <w:color w:val="1F497D" w:themeColor="text2"/>
        </w:rPr>
        <w:t>Az oktatás</w:t>
      </w:r>
      <w:r w:rsidRPr="008A4E4F">
        <w:rPr>
          <w:rStyle w:val="apple-converted-space"/>
          <w:b/>
          <w:color w:val="1F497D" w:themeColor="text2"/>
        </w:rPr>
        <w:t xml:space="preserve"> </w:t>
      </w:r>
      <w:r w:rsidRPr="008A4E4F">
        <w:rPr>
          <w:rStyle w:val="Emphasis"/>
          <w:b/>
          <w:i w:val="0"/>
          <w:color w:val="1F497D" w:themeColor="text2"/>
        </w:rPr>
        <w:t>formája</w:t>
      </w:r>
      <w:r w:rsidRPr="008A4E4F">
        <w:rPr>
          <w:b/>
          <w:color w:val="1F497D" w:themeColor="text2"/>
        </w:rPr>
        <w:t>:</w:t>
      </w:r>
      <w:r w:rsidRPr="008A4E4F">
        <w:rPr>
          <w:color w:val="1F497D" w:themeColor="text2"/>
        </w:rPr>
        <w:t xml:space="preserve"> tanfolyami oktatás.</w:t>
      </w:r>
    </w:p>
    <w:p w:rsidR="008B6060" w:rsidRPr="008A4E4F" w:rsidRDefault="008B6060" w:rsidP="008B6060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:rsidR="008B6060" w:rsidRPr="000E350F" w:rsidRDefault="008B6060" w:rsidP="008B6060">
      <w:pPr>
        <w:spacing w:after="0" w:line="240" w:lineRule="auto"/>
        <w:jc w:val="both"/>
        <w:rPr>
          <w:color w:val="C00000"/>
        </w:rPr>
      </w:pPr>
      <w:r w:rsidRPr="00451A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Tanúsítvány:</w:t>
      </w:r>
      <w:r w:rsidRPr="007A4C4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615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résztvevők a sikeres teljesítést követően  tanúsítványt kapnak, amely feljogosít arra, hogy szakmai területükön belül a munkájuk során alkalmazzák a képzésen tanultakat. </w:t>
      </w:r>
      <w:r w:rsidRPr="000E350F">
        <w:rPr>
          <w:rFonts w:ascii="Times New Roman" w:hAnsi="Times New Roman" w:cs="Times New Roman"/>
          <w:color w:val="C00000"/>
          <w:sz w:val="24"/>
          <w:szCs w:val="24"/>
        </w:rPr>
        <w:t>Az 1.</w:t>
      </w:r>
      <w:r w:rsidRPr="000E350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blokk  sikeres elsajátítását követően a képzés folytatható a II. blokkal (60 órás), amely meseterápiás szakember tanúsítvánnyal zárul, valamint a III. blokkal (90 órás), amely a Kincskereső Meseterápia Módszerével dolgozó egészségvédő és fejlesztő meseterapeuta képesítést ad.</w:t>
      </w:r>
    </w:p>
    <w:p w:rsidR="008B6060" w:rsidRPr="0086157A" w:rsidRDefault="008B6060" w:rsidP="008B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060" w:rsidRPr="00281F9E" w:rsidRDefault="008B6060" w:rsidP="008B606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tanúsítvány kiadásának feltételei:</w:t>
      </w:r>
    </w:p>
    <w:p w:rsidR="008B6060" w:rsidRDefault="008B6060" w:rsidP="008B606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Otthoni</w:t>
      </w:r>
      <w:r w:rsidRPr="00B2169C">
        <w:rPr>
          <w:color w:val="17365D" w:themeColor="text2" w:themeShade="BF"/>
        </w:rPr>
        <w:t xml:space="preserve"> feladatok</w:t>
      </w:r>
      <w:r>
        <w:rPr>
          <w:color w:val="17365D" w:themeColor="text2" w:themeShade="BF"/>
        </w:rPr>
        <w:t xml:space="preserve"> elvégzése (pl. meseelemzések</w:t>
      </w:r>
      <w:r w:rsidRPr="00B2169C">
        <w:rPr>
          <w:color w:val="17365D" w:themeColor="text2" w:themeShade="BF"/>
        </w:rPr>
        <w:t xml:space="preserve"> elkészítése</w:t>
      </w:r>
      <w:r>
        <w:rPr>
          <w:color w:val="17365D" w:themeColor="text2" w:themeShade="BF"/>
        </w:rPr>
        <w:t>, mesék előzetes elolvasása)</w:t>
      </w:r>
    </w:p>
    <w:p w:rsidR="008B6060" w:rsidRDefault="008B6060" w:rsidP="008B606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Négy tematikai egységből írásos beszámoló készítése</w:t>
      </w:r>
    </w:p>
    <w:p w:rsidR="008B6060" w:rsidRDefault="008B6060" w:rsidP="008B606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A</w:t>
      </w:r>
      <w:r w:rsidRPr="00B2169C">
        <w:rPr>
          <w:color w:val="17365D" w:themeColor="text2" w:themeShade="BF"/>
        </w:rPr>
        <w:t>láírással is alátámasztott jelenlét a foglalkozások min. 90%-án</w:t>
      </w:r>
    </w:p>
    <w:p w:rsidR="008B6060" w:rsidRPr="00B97AF9" w:rsidRDefault="008B6060" w:rsidP="008B606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Z</w:t>
      </w:r>
      <w:r w:rsidRPr="00B97AF9">
        <w:rPr>
          <w:color w:val="17365D" w:themeColor="text2" w:themeShade="BF"/>
        </w:rPr>
        <w:t>áródolgozat elkészítése: gyermek vagy felnőtt csoport számára 15 órás meseterápiás folyamat megtervezése a Kincskereső Meseterápia Módszerével. A dolgozat terjedelme 6-8 A4-es nagyságú oldal kinyomtatva, beadásának határideje a tanfolyam</w:t>
      </w:r>
      <w:r>
        <w:rPr>
          <w:color w:val="17365D" w:themeColor="text2" w:themeShade="BF"/>
        </w:rPr>
        <w:t xml:space="preserve"> befejezése után 3 hónapon belül</w:t>
      </w:r>
    </w:p>
    <w:p w:rsidR="008B6060" w:rsidRPr="00835A16" w:rsidRDefault="008B6060" w:rsidP="008B6060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Z</w:t>
      </w:r>
      <w:r w:rsidRPr="00835A16">
        <w:rPr>
          <w:color w:val="17365D" w:themeColor="text2" w:themeShade="BF"/>
        </w:rPr>
        <w:t>áróvizsga teljesítése a megadott tételek alapján</w:t>
      </w:r>
    </w:p>
    <w:p w:rsidR="008B6060" w:rsidRDefault="008B6060" w:rsidP="008B6060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8B6060" w:rsidRPr="008A4E4F" w:rsidRDefault="008B6060" w:rsidP="008B6060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8A4E4F">
        <w:rPr>
          <w:b/>
          <w:color w:val="002060"/>
        </w:rPr>
        <w:t>A képzés díja:</w:t>
      </w:r>
      <w:r>
        <w:rPr>
          <w:b/>
          <w:color w:val="002060"/>
        </w:rPr>
        <w:t xml:space="preserve"> </w:t>
      </w:r>
      <w:r w:rsidRPr="008A4E4F">
        <w:rPr>
          <w:b/>
          <w:color w:val="C00000"/>
        </w:rPr>
        <w:t>1</w:t>
      </w:r>
      <w:r>
        <w:rPr>
          <w:b/>
          <w:color w:val="C00000"/>
        </w:rPr>
        <w:t>50</w:t>
      </w:r>
      <w:r w:rsidRPr="008A4E4F">
        <w:rPr>
          <w:b/>
          <w:color w:val="C00000"/>
        </w:rPr>
        <w:t>.000.- Ft</w:t>
      </w:r>
      <w:r w:rsidRPr="008A4E4F">
        <w:rPr>
          <w:color w:val="002060"/>
        </w:rPr>
        <w:t>, mely tartalmazza a félév során felhasznált művészeti eszközök</w:t>
      </w:r>
      <w:r>
        <w:rPr>
          <w:color w:val="002060"/>
        </w:rPr>
        <w:t xml:space="preserve"> és anyagok</w:t>
      </w:r>
      <w:r w:rsidRPr="008A4E4F">
        <w:rPr>
          <w:color w:val="002060"/>
        </w:rPr>
        <w:t xml:space="preserve">, valamint oktatási segédanyagok árát és a vizsgadíjat. </w:t>
      </w:r>
      <w:r w:rsidRPr="008A4E4F">
        <w:rPr>
          <w:b/>
          <w:color w:val="C00000"/>
        </w:rPr>
        <w:t>A képzés teljes díja egy</w:t>
      </w:r>
      <w:r>
        <w:rPr>
          <w:b/>
          <w:color w:val="C00000"/>
        </w:rPr>
        <w:t xml:space="preserve"> összegben</w:t>
      </w:r>
      <w:r w:rsidRPr="008A4E4F">
        <w:rPr>
          <w:b/>
          <w:color w:val="C00000"/>
        </w:rPr>
        <w:t>, kettő, vagy négy részletben fizethető be.</w:t>
      </w:r>
    </w:p>
    <w:p w:rsidR="008B6060" w:rsidRPr="008A4E4F" w:rsidRDefault="008B6060" w:rsidP="008B606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B6060" w:rsidRPr="008A4E4F" w:rsidRDefault="008B6060" w:rsidP="008B6060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:rsidR="008B6060" w:rsidRPr="008A4E4F" w:rsidRDefault="008B6060" w:rsidP="008B606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B6060" w:rsidRPr="008A4E4F" w:rsidRDefault="008B6060" w:rsidP="008B606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B6060" w:rsidRPr="008A4E4F" w:rsidRDefault="008B6060" w:rsidP="008B606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B6060" w:rsidRPr="008A4E4F" w:rsidRDefault="008B6060" w:rsidP="008B6060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75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895AA1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3F42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B6060" w:rsidRPr="008A4E4F" w:rsidRDefault="008B6060" w:rsidP="008B6060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B6060" w:rsidRPr="008A4E4F" w:rsidRDefault="008B6060" w:rsidP="008B606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B6060" w:rsidRPr="008A4E4F" w:rsidRDefault="008B6060" w:rsidP="008B606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8B6060" w:rsidRPr="008A4E4F" w:rsidRDefault="008B6060" w:rsidP="008B6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:rsidR="008B6060" w:rsidRPr="008A4E4F" w:rsidRDefault="008B6060" w:rsidP="008B6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A159E6">
        <w:rPr>
          <w:rFonts w:ascii="Times New Roman" w:hAnsi="Times New Roman" w:cs="Times New Roman"/>
          <w:b/>
          <w:color w:val="C00000"/>
          <w:sz w:val="24"/>
          <w:szCs w:val="24"/>
        </w:rPr>
        <w:t>szeptember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159E6">
        <w:rPr>
          <w:rFonts w:ascii="Times New Roman" w:hAnsi="Times New Roman" w:cs="Times New Roman"/>
          <w:b/>
          <w:color w:val="C00000"/>
          <w:sz w:val="24"/>
          <w:szCs w:val="24"/>
        </w:rPr>
        <w:t>16</w:t>
      </w: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B6060" w:rsidRPr="008A4E4F" w:rsidRDefault="008B6060" w:rsidP="008B6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060" w:rsidRPr="008A4E4F" w:rsidRDefault="008B6060" w:rsidP="008B6060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jelentkezéshez motivációs levelet, szakmai önéletrajzot és a diploma másolatát is kérjük!</w:t>
      </w:r>
      <w:r w:rsidRPr="008A4E4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lea.pszichologia@gmail.com e-mailcímen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a honlapról (</w:t>
      </w:r>
      <w:hyperlink r:id="rId7" w:history="1">
        <w:r w:rsidRPr="008A4E4F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www.lelkiegeszsegert.hu</w:t>
        </w:r>
      </w:hyperlink>
      <w:r w:rsidRPr="008A4E4F">
        <w:rPr>
          <w:rFonts w:ascii="Times New Roman" w:hAnsi="Times New Roman" w:cs="Times New Roman"/>
          <w:color w:val="002060"/>
          <w:sz w:val="24"/>
          <w:szCs w:val="24"/>
        </w:rPr>
        <w:t>) letölthető jelentkezési lapon</w:t>
      </w:r>
    </w:p>
    <w:p w:rsidR="008B6060" w:rsidRDefault="008B6060" w:rsidP="008B60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002060"/>
          <w:sz w:val="24"/>
          <w:szCs w:val="24"/>
        </w:rPr>
        <w:t>http://www.lelkiegeszsegert.hu/muveszetterapia.html</w:t>
      </w:r>
    </w:p>
    <w:p w:rsidR="008B6060" w:rsidRDefault="008B6060" w:rsidP="008B6060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ED0CAA">
        <w:rPr>
          <w:rFonts w:ascii="Times New Roman" w:hAnsi="Times New Roman" w:cs="Times New Roman"/>
          <w:color w:val="002060"/>
          <w:sz w:val="24"/>
          <w:szCs w:val="24"/>
        </w:rPr>
        <w:t>Herczeg Andrea</w:t>
      </w:r>
    </w:p>
    <w:p w:rsidR="008B6060" w:rsidRPr="008A4E4F" w:rsidRDefault="008B6060" w:rsidP="008B6060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Telefon: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+36-1-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8B6060" w:rsidRDefault="008B6060" w:rsidP="008B6060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 xml:space="preserve">Dr. </w:t>
      </w:r>
      <w:r w:rsidR="00105882">
        <w:rPr>
          <w:rFonts w:ascii="Times New Roman" w:hAnsi="Times New Roman" w:cs="Times New Roman"/>
          <w:color w:val="17365D"/>
          <w:sz w:val="24"/>
          <w:szCs w:val="24"/>
        </w:rPr>
        <w:t>Kovács Csilla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color w:val="17365D"/>
          <w:sz w:val="24"/>
          <w:szCs w:val="24"/>
        </w:rPr>
        <w:t>Telefon:+36/30/</w:t>
      </w:r>
      <w:r w:rsidR="00895AA1">
        <w:rPr>
          <w:rFonts w:ascii="Times New Roman" w:hAnsi="Times New Roman" w:cs="Times New Roman"/>
          <w:color w:val="17365D"/>
          <w:sz w:val="24"/>
          <w:szCs w:val="24"/>
        </w:rPr>
        <w:t>3571681</w:t>
      </w: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:rsidR="008B6060" w:rsidRPr="008A4E4F" w:rsidRDefault="008B6060" w:rsidP="008B60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B6060" w:rsidRPr="008A4E4F" w:rsidRDefault="008B6060" w:rsidP="008B606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B6060" w:rsidRPr="008A4E4F" w:rsidRDefault="008B6060" w:rsidP="008B606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8B6060" w:rsidRPr="008A4E4F" w:rsidRDefault="008B6060" w:rsidP="008B606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8A4E4F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8B6060" w:rsidRPr="008A4E4F" w:rsidRDefault="008B6060" w:rsidP="008B606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:rsidR="008B6060" w:rsidRPr="008A4E4F" w:rsidRDefault="008B6060" w:rsidP="008B6060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8B6060" w:rsidRPr="008A4E4F" w:rsidRDefault="008B6060" w:rsidP="008B6060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6060" w:rsidRPr="008A4E4F" w:rsidRDefault="008B6060" w:rsidP="008B6060">
      <w:pPr>
        <w:pStyle w:val="szoveg"/>
        <w:spacing w:before="0" w:after="0" w:line="330" w:lineRule="atLeast"/>
        <w:jc w:val="both"/>
        <w:rPr>
          <w:b/>
        </w:rPr>
      </w:pPr>
    </w:p>
    <w:p w:rsidR="008B6060" w:rsidRPr="008A4E4F" w:rsidRDefault="008B6060" w:rsidP="008B6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060" w:rsidRPr="008A4E4F" w:rsidRDefault="008B6060" w:rsidP="008B6060">
      <w:pPr>
        <w:rPr>
          <w:rFonts w:ascii="Times New Roman" w:hAnsi="Times New Roman" w:cs="Times New Roman"/>
          <w:sz w:val="24"/>
          <w:szCs w:val="24"/>
        </w:rPr>
      </w:pPr>
    </w:p>
    <w:p w:rsidR="008B6060" w:rsidRPr="008A4E4F" w:rsidRDefault="008B6060" w:rsidP="008B6060">
      <w:pPr>
        <w:rPr>
          <w:rFonts w:ascii="Times New Roman" w:hAnsi="Times New Roman" w:cs="Times New Roman"/>
          <w:sz w:val="24"/>
          <w:szCs w:val="24"/>
        </w:rPr>
      </w:pPr>
    </w:p>
    <w:p w:rsidR="008B6060" w:rsidRPr="008A4E4F" w:rsidRDefault="008B6060" w:rsidP="008B6060">
      <w:pPr>
        <w:rPr>
          <w:rFonts w:ascii="Times New Roman" w:hAnsi="Times New Roman" w:cs="Times New Roman"/>
          <w:sz w:val="24"/>
          <w:szCs w:val="24"/>
        </w:rPr>
      </w:pPr>
    </w:p>
    <w:p w:rsidR="008B6060" w:rsidRDefault="008B6060" w:rsidP="008B6060"/>
    <w:p w:rsidR="008B6060" w:rsidRDefault="008B6060" w:rsidP="008B6060"/>
    <w:p w:rsidR="008B6060" w:rsidRDefault="008B6060" w:rsidP="008B6060"/>
    <w:p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0"/>
    <w:rsid w:val="00105882"/>
    <w:rsid w:val="00234B5A"/>
    <w:rsid w:val="002F3F42"/>
    <w:rsid w:val="00895AA1"/>
    <w:rsid w:val="008B6060"/>
    <w:rsid w:val="00A159E6"/>
    <w:rsid w:val="00C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6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6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8B60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B60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060"/>
  </w:style>
  <w:style w:type="character" w:styleId="Emphasis">
    <w:name w:val="Emphasis"/>
    <w:basedOn w:val="DefaultParagraphFont"/>
    <w:qFormat/>
    <w:rsid w:val="008B6060"/>
    <w:rPr>
      <w:i/>
      <w:iCs/>
    </w:rPr>
  </w:style>
  <w:style w:type="paragraph" w:styleId="BodyText">
    <w:name w:val="Body Text"/>
    <w:basedOn w:val="Normal"/>
    <w:link w:val="BodyTextChar"/>
    <w:rsid w:val="008B60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060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8B6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6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6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6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8B60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B60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060"/>
  </w:style>
  <w:style w:type="character" w:styleId="Emphasis">
    <w:name w:val="Emphasis"/>
    <w:basedOn w:val="DefaultParagraphFont"/>
    <w:qFormat/>
    <w:rsid w:val="008B6060"/>
    <w:rPr>
      <w:i/>
      <w:iCs/>
    </w:rPr>
  </w:style>
  <w:style w:type="paragraph" w:styleId="BodyText">
    <w:name w:val="Body Text"/>
    <w:basedOn w:val="Normal"/>
    <w:link w:val="BodyTextChar"/>
    <w:rsid w:val="008B60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6060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8B6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6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760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2019-05-18T18:48:00Z</dcterms:created>
  <dcterms:modified xsi:type="dcterms:W3CDTF">2019-06-03T09:58:00Z</dcterms:modified>
</cp:coreProperties>
</file>