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C" w:rsidRDefault="00ED2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D2D8C" w:rsidRDefault="002825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LELKI EGÉSZSÉGVÉDELEM ÉS SZEMÉLYISÉGFEJLESZTÉS </w:t>
      </w:r>
    </w:p>
    <w:p w:rsidR="00ED2D8C" w:rsidRDefault="002825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 KATARZISZ KOMPLEX MŰVÉSZETTERÁPIA MÓDSZERÉVEL</w:t>
      </w:r>
    </w:p>
    <w:p w:rsidR="00C3290D" w:rsidRDefault="00C32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2D8C" w:rsidRPr="00C3290D" w:rsidRDefault="002825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3290D">
        <w:rPr>
          <w:rFonts w:ascii="Times New Roman" w:hAnsi="Times New Roman" w:cs="Times New Roman"/>
          <w:b/>
          <w:i/>
          <w:color w:val="C00000"/>
          <w:sz w:val="28"/>
          <w:szCs w:val="28"/>
        </w:rPr>
        <w:t>KOMPLEX MŰVÉSZETTERÁPIÁS KÉPZÉS I. BLOKK</w:t>
      </w:r>
    </w:p>
    <w:p w:rsidR="00ED2D8C" w:rsidRDefault="00ED2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2D8C" w:rsidRDefault="0028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2021.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szeptember 24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D2D8C" w:rsidRDefault="00ED2D8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2D8C" w:rsidRDefault="002825D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A továbbképzés az Oktatási Hivatal által akkreditált, </w:t>
      </w:r>
    </w:p>
    <w:p w:rsidR="00ED2D8C" w:rsidRDefault="002825D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a Katarzisz Komplex Művészetterápia Módszerére</w:t>
      </w:r>
      <w:r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D2D8C" w:rsidRDefault="00ED2D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D2D8C" w:rsidRDefault="00ED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8C" w:rsidRDefault="002825D1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Óraszám: 60</w:t>
      </w:r>
    </w:p>
    <w:p w:rsidR="00ED2D8C" w:rsidRDefault="002825D1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ED2D8C" w:rsidRDefault="002825D1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7763D9" w:rsidRDefault="007763D9" w:rsidP="007763D9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763D9" w:rsidRDefault="007763D9" w:rsidP="007763D9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:rsidR="007763D9" w:rsidRDefault="007763D9" w:rsidP="007763D9">
      <w:pPr>
        <w:pStyle w:val="szoveg1"/>
        <w:spacing w:before="0" w:after="0"/>
        <w:jc w:val="both"/>
        <w:rPr>
          <w:b/>
          <w:color w:val="002060"/>
        </w:rPr>
      </w:pPr>
    </w:p>
    <w:p w:rsidR="007763D9" w:rsidRDefault="007763D9" w:rsidP="007763D9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7763D9" w:rsidRDefault="007763D9" w:rsidP="007763D9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763D9" w:rsidRDefault="007763D9" w:rsidP="007763D9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 szakmák (óra nem számolható el, pont nem adható, de tanúsítványra jogosult):</w:t>
      </w:r>
      <w:r>
        <w:rPr>
          <w:color w:val="002060"/>
        </w:rPr>
        <w:t xml:space="preserve"> mentálhigiénés szakember, pszichológus, szociológus, orvos, szociális munkás, kommunikációs szakember, valamint olyan más főiskolai vagy egyetemi diplomával rendelkező szakember, aki a pedagógusok munkáját segíti.</w:t>
      </w:r>
    </w:p>
    <w:p w:rsidR="007763D9" w:rsidRDefault="007763D9" w:rsidP="007763D9">
      <w:pPr>
        <w:pStyle w:val="szoveg1"/>
        <w:spacing w:before="0" w:after="0"/>
        <w:jc w:val="both"/>
        <w:rPr>
          <w:b/>
          <w:color w:val="002060"/>
        </w:rPr>
      </w:pPr>
    </w:p>
    <w:p w:rsidR="007763D9" w:rsidRPr="00DB6A69" w:rsidRDefault="007763D9" w:rsidP="007763D9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megalkotója, és szerzői jogának jogosultja: </w:t>
      </w:r>
      <w:r w:rsidRPr="00DB6A69">
        <w:rPr>
          <w:i/>
          <w:color w:val="002060"/>
        </w:rPr>
        <w:t>Dr. Antalfai Márta, PhD, ECP, európai minősítéssel rendelkező kiképző pszichoterapeuta</w:t>
      </w:r>
    </w:p>
    <w:p w:rsidR="007763D9" w:rsidRDefault="007763D9" w:rsidP="007763D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2D8C" w:rsidRDefault="007763D9" w:rsidP="00C3290D">
      <w:pPr>
        <w:spacing w:after="0" w:line="240" w:lineRule="auto"/>
        <w:rPr>
          <w:color w:val="00206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  <w:r w:rsidR="002825D1">
        <w:rPr>
          <w:color w:val="002060"/>
        </w:rPr>
        <w:t xml:space="preserve"> </w:t>
      </w:r>
    </w:p>
    <w:p w:rsidR="00ED2D8C" w:rsidRDefault="00ED2D8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D2D8C" w:rsidRDefault="002825D1">
      <w:pPr>
        <w:tabs>
          <w:tab w:val="left" w:pos="1985"/>
        </w:tabs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Hamar Zoltánné Bede-Fazekas Enikő, a Katarzisz Komplex Művészetterápia®  Módszerével dolgozó minősített egészségvédő és fejlesztő 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művészetterapeuta</w:t>
      </w:r>
    </w:p>
    <w:p w:rsidR="00ED2D8C" w:rsidRDefault="002825D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képzés tervezett időpontjai és helyszíne:</w:t>
      </w:r>
    </w:p>
    <w:p w:rsidR="00ED2D8C" w:rsidRDefault="00ED2D8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D2D8C" w:rsidRDefault="00ED2D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szeptember 24. péntek 15.00 – 19.45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október 9. szombat 09.30 – 14.15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október 30. szombat 09.30 – 14.15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november 13. szombat 09.30 – 14.15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december 10. péntek 15.00 – 19.45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január 15. szombat 09.30 – 14.15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február 11. péntek 15.00 – 19.45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március 12. szombat 09.30 – 14.15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április 9. szombat 09.30 – 14.15 </w:t>
      </w:r>
    </w:p>
    <w:p w:rsidR="00ED2D8C" w:rsidRDefault="00ED2D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május 6. péntek 15.00 – 19.45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május 28. szombat 09.30 – 14.15 </w:t>
      </w: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június 10. péntek 15.00 – 19.45 </w:t>
      </w:r>
    </w:p>
    <w:p w:rsidR="00ED2D8C" w:rsidRDefault="00ED2D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ED2D8C" w:rsidRDefault="0028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Vizsga: 2022. július 2. szombat </w:t>
      </w:r>
    </w:p>
    <w:p w:rsidR="00ED2D8C" w:rsidRDefault="00ED2D8C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2D8C" w:rsidRDefault="002825D1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eastAsia="Calibri" w:hAnsi="Times New Roman"/>
          <w:color w:val="002060"/>
          <w:sz w:val="24"/>
          <w:szCs w:val="24"/>
        </w:rPr>
        <w:t xml:space="preserve"> LEA Győri Művészet- és Meseterápiás Műhely</w:t>
      </w:r>
    </w:p>
    <w:p w:rsidR="00ED2D8C" w:rsidRDefault="002825D1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/>
          <w:color w:val="002060"/>
          <w:sz w:val="24"/>
          <w:szCs w:val="24"/>
        </w:rPr>
        <w:tab/>
      </w:r>
      <w:r>
        <w:rPr>
          <w:rFonts w:ascii="Times New Roman" w:eastAsia="Calibri" w:hAnsi="Times New Roman"/>
          <w:color w:val="002060"/>
          <w:sz w:val="24"/>
          <w:szCs w:val="24"/>
        </w:rPr>
        <w:tab/>
      </w:r>
      <w:r>
        <w:rPr>
          <w:rFonts w:ascii="Times New Roman" w:eastAsia="Calibri" w:hAnsi="Times New Roman"/>
          <w:color w:val="00206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9023 </w:t>
      </w:r>
      <w:r>
        <w:rPr>
          <w:rFonts w:ascii="Times New Roman" w:eastAsia="Calibri" w:hAnsi="Times New Roman"/>
          <w:color w:val="002060"/>
          <w:sz w:val="24"/>
          <w:szCs w:val="24"/>
        </w:rPr>
        <w:t xml:space="preserve"> Győr, Rákóczi Ferenc u. 28.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ED2D8C" w:rsidRDefault="002825D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ED2D8C" w:rsidRDefault="002825D1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Módszerének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Az életproblémák és nevelési gondok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kiteljesedéséhez, identitásuk megerősödéséhez. A foglalkozások során a résztvevők – a módszer speciális felépítettsége és tematikája által – elsajátítják a belső élmények és képek művészetterápiás eszközökkel való feldolgozásának módját. Alkalmazott eszközök: akvarell,  tus, szén, pasztell, agyag, kollázs, montázs. </w:t>
      </w:r>
    </w:p>
    <w:p w:rsidR="00ED2D8C" w:rsidRDefault="002825D1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 továbbképzés folytatható a II. blokkal (60 órás), amely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művészetterápiás foglalkoztató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Katarzisz Komplex Művészetterápia Módszerével dolgozó egészségvédő és fejlesztő művészetterapeuta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 ad.</w:t>
      </w:r>
    </w:p>
    <w:p w:rsidR="00ED2D8C" w:rsidRDefault="002825D1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A részvétel rajztudást és művészeti előképzettséget nem igényel!</w:t>
      </w:r>
    </w:p>
    <w:p w:rsidR="00ED2D8C" w:rsidRDefault="002825D1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Hangslyoz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D2D8C" w:rsidRDefault="00ED2D8C">
      <w:pPr>
        <w:pStyle w:val="szoveg"/>
        <w:spacing w:before="0" w:after="0" w:line="276" w:lineRule="auto"/>
        <w:jc w:val="both"/>
        <w:rPr>
          <w:color w:val="FF0000"/>
        </w:rPr>
      </w:pPr>
    </w:p>
    <w:p w:rsidR="00ED2D8C" w:rsidRDefault="002825D1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ED2D8C" w:rsidRDefault="002825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 feladatok elkészítése</w:t>
      </w:r>
    </w:p>
    <w:p w:rsidR="00ED2D8C" w:rsidRDefault="002825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oktató által megadott témákban 4 db esszé megírása, és az oktatónak az általa megjelölt határidőre történő leadása </w:t>
      </w:r>
    </w:p>
    <w:p w:rsidR="00ED2D8C" w:rsidRDefault="002825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tételek, megadott szakirodalom alapján, a tanfolyam befejezését követő 1 hónapon belül</w:t>
      </w:r>
    </w:p>
    <w:p w:rsidR="00ED2D8C" w:rsidRDefault="002825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záródolgozat: egy gyermek vagy felnőtt csoport számára 15 órás művészetterápiás folyamat megtervezése 6-8 oldal (word formátumban átlagos betűméret és margók szerint) terjedelemben. Beadásának határideje a tanfolyam befejezése után 3 hónapon belül. </w:t>
      </w:r>
    </w:p>
    <w:p w:rsidR="00ED2D8C" w:rsidRDefault="002825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ED2D8C" w:rsidRDefault="002825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:rsidR="00ED2D8C" w:rsidRDefault="002825D1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fenti feltételek maradéktalan teljesítése után tanúsítványt kapnak,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belül a munkájuk során alkalmazzák a képzésen tanultakat.</w:t>
      </w:r>
    </w:p>
    <w:p w:rsidR="00ED2D8C" w:rsidRDefault="002825D1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lastRenderedPageBreak/>
        <w:t>A továbbképzés tandíja:</w:t>
      </w:r>
      <w:r>
        <w:rPr>
          <w:b/>
          <w:color w:val="C00000"/>
        </w:rPr>
        <w:t xml:space="preserve"> 1</w:t>
      </w:r>
      <w:r w:rsidR="00FC22FC">
        <w:rPr>
          <w:b/>
          <w:color w:val="C00000"/>
        </w:rPr>
        <w:t>6</w:t>
      </w:r>
      <w:r>
        <w:rPr>
          <w:b/>
          <w:color w:val="C00000"/>
        </w:rPr>
        <w:t xml:space="preserve">0.000 Ft, </w:t>
      </w:r>
      <w:r>
        <w:rPr>
          <w:b/>
          <w:color w:val="17365D" w:themeColor="text2" w:themeShade="BF"/>
        </w:rPr>
        <w:t>ami fizethető 4 egyenlő részben is részletfizetéssel. Ez abban az esetben választható, ha pontosan betartja az alábbi határidőket és összegeket:</w:t>
      </w:r>
    </w:p>
    <w:p w:rsidR="00ED2D8C" w:rsidRDefault="00ED2D8C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D2D8C" w:rsidRDefault="002825D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22FC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00Ft.): 2021. szeptember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D2D8C" w:rsidRDefault="002825D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22FC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00Ft.): 2021. október 15.</w:t>
      </w:r>
    </w:p>
    <w:p w:rsidR="00ED2D8C" w:rsidRDefault="002825D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22FC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00Ft.): 2021. november 15.</w:t>
      </w:r>
    </w:p>
    <w:p w:rsidR="00ED2D8C" w:rsidRDefault="002825D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22FC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>00Ft.): 2021. december 15.</w:t>
      </w:r>
    </w:p>
    <w:p w:rsidR="00ED2D8C" w:rsidRDefault="00ED2D8C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2D8C" w:rsidRDefault="002825D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díját.</w:t>
      </w:r>
    </w:p>
    <w:p w:rsidR="00ED2D8C" w:rsidRDefault="00ED2D8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2D8C" w:rsidRDefault="002825D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D2D8C" w:rsidRDefault="00282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tandíjfizetés kizárólag banki átutalással, vagy banki készpénzbefizetéssel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 közlemény rovatban kérjük feltüntetni az oktató nevét, illetve ha nem a hallgató számlájáról érkezik az utalás, akkor közleményként kérjük jelölni a hallgató nevét is. Ha utóbbi lemarad, akkor nem tudjuk azonosítani a hallgatót!</w:t>
      </w:r>
    </w:p>
    <w:p w:rsidR="00ED2D8C" w:rsidRDefault="00282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2021. szeptember 15.</w:t>
      </w:r>
    </w:p>
    <w:p w:rsidR="00ED2D8C" w:rsidRDefault="00ED2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8C" w:rsidRDefault="002825D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Jelentkezni lehet :</w:t>
      </w:r>
    </w:p>
    <w:p w:rsidR="00ED2D8C" w:rsidRDefault="002825D1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>
        <w:r>
          <w:rPr>
            <w:rStyle w:val="Internet-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D2D8C" w:rsidRDefault="002825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  <w:t xml:space="preserve">(letölthető: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>
        <w:rPr>
          <w:rFonts w:ascii="Times New Roman" w:hAnsi="Times New Roman"/>
          <w:color w:val="002060"/>
          <w:sz w:val="24"/>
          <w:szCs w:val="24"/>
        </w:rPr>
        <w:t>)</w:t>
      </w:r>
    </w:p>
    <w:p w:rsidR="00ED2D8C" w:rsidRDefault="002825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magyar nyelvű önéletrajz</w:t>
      </w:r>
    </w:p>
    <w:p w:rsidR="00ED2D8C" w:rsidRDefault="002825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</w:p>
    <w:p w:rsidR="00ED2D8C" w:rsidRDefault="002825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akkreditált szakmák) </w:t>
      </w:r>
      <w:r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D2D8C" w:rsidRDefault="002825D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Adminisztratív információ </w:t>
      </w:r>
      <w:r>
        <w:rPr>
          <w:rFonts w:ascii="Times New Roman" w:hAnsi="Times New Roman" w:cs="Times New Roman"/>
          <w:color w:val="002060"/>
          <w:sz w:val="24"/>
          <w:szCs w:val="24"/>
        </w:rPr>
        <w:t>(pl. csoport jelenlegi állása, végzettség):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>
        <w:rPr>
          <w:rFonts w:ascii="Times New Roman" w:hAnsi="Times New Roman" w:cs="Times New Roman"/>
          <w:color w:val="002060"/>
          <w:sz w:val="24"/>
          <w:szCs w:val="24"/>
        </w:rPr>
        <w:t>:  H-P 11.00 – 1</w:t>
      </w:r>
      <w:r w:rsidR="00C3290D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.00: +36-30-702-1779 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vagy fenti email címen</w:t>
      </w:r>
    </w:p>
    <w:p w:rsidR="00ED2D8C" w:rsidRDefault="002825D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Szakmai információ: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Hamar Zoltánné Bede-Fazekas Enikő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+36-20-824-5832</w:t>
      </w:r>
    </w:p>
    <w:p w:rsidR="00ED2D8C" w:rsidRDefault="002825D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D2D8C" w:rsidRDefault="002825D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D2D8C" w:rsidRDefault="00ED2D8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D2D8C" w:rsidRDefault="002825D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ED2D8C" w:rsidRDefault="002825D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sectPr w:rsidR="00ED2D8C">
      <w:footerReference w:type="default" r:id="rId10"/>
      <w:pgSz w:w="11906" w:h="16838"/>
      <w:pgMar w:top="426" w:right="1133" w:bottom="851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C6" w:rsidRDefault="008928C6">
      <w:pPr>
        <w:spacing w:after="0" w:line="240" w:lineRule="auto"/>
      </w:pPr>
      <w:r>
        <w:separator/>
      </w:r>
    </w:p>
  </w:endnote>
  <w:endnote w:type="continuationSeparator" w:id="0">
    <w:p w:rsidR="008928C6" w:rsidRDefault="0089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C" w:rsidRDefault="002825D1">
    <w:pPr>
      <w:pStyle w:val="Footer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440" cy="161925"/>
              <wp:effectExtent l="0" t="0" r="0" b="0"/>
              <wp:wrapSquare wrapText="largest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D2D8C" w:rsidRDefault="002825D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 w:rsidR="00FC22FC">
                            <w:rPr>
                              <w:rStyle w:val="PageNumber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Keret1" o:spid="_x0000_s1026" style="position:absolute;margin-left:-44pt;margin-top:.05pt;width:7.2pt;height:12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" filled="f" stroked="f">
              <v:textbox style="mso-fit-shape-to-text:t" inset="0,0,0,0">
                <w:txbxContent>
                  <w:p w:rsidR="00ED2D8C" w:rsidRDefault="002825D1">
                    <w:pPr>
                      <w:pStyle w:val="Foot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PAGE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 w:rsidR="00FC22FC">
                      <w:rPr>
                        <w:rStyle w:val="PageNumber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C6" w:rsidRDefault="008928C6">
      <w:pPr>
        <w:spacing w:after="0" w:line="240" w:lineRule="auto"/>
      </w:pPr>
      <w:r>
        <w:separator/>
      </w:r>
    </w:p>
  </w:footnote>
  <w:footnote w:type="continuationSeparator" w:id="0">
    <w:p w:rsidR="008928C6" w:rsidRDefault="0089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8CC"/>
    <w:multiLevelType w:val="multilevel"/>
    <w:tmpl w:val="88DA73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B4751F"/>
    <w:multiLevelType w:val="multilevel"/>
    <w:tmpl w:val="FE28E2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1C7C9F"/>
    <w:multiLevelType w:val="multilevel"/>
    <w:tmpl w:val="6F3600BA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</w:lvl>
  </w:abstractNum>
  <w:abstractNum w:abstractNumId="3">
    <w:nsid w:val="6BAA3238"/>
    <w:multiLevelType w:val="multilevel"/>
    <w:tmpl w:val="75F83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8C"/>
    <w:rsid w:val="0007432E"/>
    <w:rsid w:val="002825D1"/>
    <w:rsid w:val="002F0EF2"/>
    <w:rsid w:val="003B3222"/>
    <w:rsid w:val="007763D9"/>
    <w:rsid w:val="008928C6"/>
    <w:rsid w:val="009D32FD"/>
    <w:rsid w:val="00C3290D"/>
    <w:rsid w:val="00ED2D8C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pacing w:after="200" w:line="276" w:lineRule="auto"/>
    </w:pPr>
    <w:rPr>
      <w:rFonts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basedOn w:val="DefaultParagraphFont"/>
    <w:qFormat/>
    <w:rsid w:val="00EB549A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B549A"/>
    <w:rPr>
      <w:rFonts w:ascii="Calibri" w:eastAsia="Calibri" w:hAnsi="Calibri" w:cs="Calibri"/>
      <w:lang w:eastAsia="zh-CN"/>
    </w:rPr>
  </w:style>
  <w:style w:type="character" w:customStyle="1" w:styleId="Internet-hivatkozs">
    <w:name w:val="Internet-hivatkozás"/>
    <w:basedOn w:val="DefaultParagraphFont"/>
    <w:rsid w:val="00EB549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qFormat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qFormat/>
    <w:rsid w:val="00EB549A"/>
  </w:style>
  <w:style w:type="character" w:customStyle="1" w:styleId="il">
    <w:name w:val="il"/>
    <w:basedOn w:val="DefaultParagraphFont"/>
    <w:qFormat/>
    <w:rsid w:val="00EB549A"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paragraph" w:customStyle="1" w:styleId="szoveg1">
    <w:name w:val="szoveg1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ejsllb">
    <w:name w:val="Élőfej és élőláb"/>
    <w:basedOn w:val="Normal"/>
    <w:qFormat/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Kerettartalom">
    <w:name w:val="Kerettartalom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pacing w:after="200" w:line="276" w:lineRule="auto"/>
    </w:pPr>
    <w:rPr>
      <w:rFonts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basedOn w:val="DefaultParagraphFont"/>
    <w:qFormat/>
    <w:rsid w:val="00EB549A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B549A"/>
    <w:rPr>
      <w:rFonts w:ascii="Calibri" w:eastAsia="Calibri" w:hAnsi="Calibri" w:cs="Calibri"/>
      <w:lang w:eastAsia="zh-CN"/>
    </w:rPr>
  </w:style>
  <w:style w:type="character" w:customStyle="1" w:styleId="Internet-hivatkozs">
    <w:name w:val="Internet-hivatkozás"/>
    <w:basedOn w:val="DefaultParagraphFont"/>
    <w:rsid w:val="00EB549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qFormat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qFormat/>
    <w:rsid w:val="00EB549A"/>
  </w:style>
  <w:style w:type="character" w:customStyle="1" w:styleId="il">
    <w:name w:val="il"/>
    <w:basedOn w:val="DefaultParagraphFont"/>
    <w:qFormat/>
    <w:rsid w:val="00EB549A"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paragraph" w:customStyle="1" w:styleId="szoveg1">
    <w:name w:val="szoveg1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ejsllb">
    <w:name w:val="Élőfej és élőláb"/>
    <w:basedOn w:val="Normal"/>
    <w:qFormat/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Kerettartalom">
    <w:name w:val="Kerettartalom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2021-06-20T17:05:00Z</dcterms:created>
  <dcterms:modified xsi:type="dcterms:W3CDTF">2021-06-24T09:58:00Z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